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63" w:rsidRDefault="007F38B1" w:rsidP="007F38B1">
      <w:pPr>
        <w:pStyle w:val="ListParagraph"/>
        <w:spacing w:line="360" w:lineRule="auto"/>
        <w:ind w:left="1080"/>
        <w:jc w:val="center"/>
        <w:rPr>
          <w:b/>
          <w:sz w:val="28"/>
          <w:szCs w:val="28"/>
          <w:u w:val="single"/>
        </w:rPr>
      </w:pPr>
      <w:r w:rsidRPr="007F38B1">
        <w:rPr>
          <w:b/>
          <w:sz w:val="28"/>
          <w:szCs w:val="28"/>
          <w:u w:val="single"/>
        </w:rPr>
        <w:t xml:space="preserve">Direktoriaus pavaduotojo ūkio reikalams </w:t>
      </w:r>
      <w:proofErr w:type="spellStart"/>
      <w:r w:rsidRPr="007F38B1">
        <w:rPr>
          <w:b/>
          <w:sz w:val="28"/>
          <w:szCs w:val="28"/>
          <w:u w:val="single"/>
        </w:rPr>
        <w:t>Tadeušo</w:t>
      </w:r>
      <w:proofErr w:type="spellEnd"/>
      <w:r w:rsidRPr="007F38B1">
        <w:rPr>
          <w:b/>
          <w:sz w:val="28"/>
          <w:szCs w:val="28"/>
          <w:u w:val="single"/>
        </w:rPr>
        <w:t xml:space="preserve"> </w:t>
      </w:r>
      <w:proofErr w:type="spellStart"/>
      <w:r w:rsidRPr="007F38B1">
        <w:rPr>
          <w:b/>
          <w:sz w:val="28"/>
          <w:szCs w:val="28"/>
          <w:u w:val="single"/>
        </w:rPr>
        <w:t>Narkevič</w:t>
      </w:r>
      <w:proofErr w:type="spellEnd"/>
      <w:r w:rsidRPr="007F38B1">
        <w:rPr>
          <w:b/>
          <w:sz w:val="28"/>
          <w:szCs w:val="28"/>
          <w:u w:val="single"/>
        </w:rPr>
        <w:t xml:space="preserve"> </w:t>
      </w:r>
    </w:p>
    <w:p w:rsidR="007F38B1" w:rsidRPr="007F38B1" w:rsidRDefault="00D33A63" w:rsidP="007F38B1">
      <w:pPr>
        <w:pStyle w:val="ListParagraph"/>
        <w:spacing w:line="360" w:lineRule="auto"/>
        <w:ind w:left="1080"/>
        <w:jc w:val="center"/>
        <w:rPr>
          <w:b/>
          <w:sz w:val="28"/>
          <w:szCs w:val="28"/>
          <w:u w:val="single"/>
        </w:rPr>
      </w:pPr>
      <w:r w:rsidRPr="00D33A63">
        <w:rPr>
          <w:b/>
          <w:sz w:val="28"/>
          <w:szCs w:val="28"/>
          <w:u w:val="single"/>
        </w:rPr>
        <w:t>vadybinės</w:t>
      </w:r>
      <w:r>
        <w:rPr>
          <w:b/>
          <w:sz w:val="28"/>
          <w:szCs w:val="28"/>
          <w:u w:val="single"/>
        </w:rPr>
        <w:t xml:space="preserve"> </w:t>
      </w:r>
      <w:r w:rsidR="007F38B1" w:rsidRPr="007F38B1">
        <w:rPr>
          <w:b/>
          <w:sz w:val="28"/>
          <w:szCs w:val="28"/>
          <w:u w:val="single"/>
        </w:rPr>
        <w:t>funkcijos: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  <w:ind w:left="784" w:hanging="406"/>
      </w:pPr>
      <w:r>
        <w:t>organizuoja  ir kontroliuoja  techninių darbuotojų darbą, veda darbo laiko apskaitos</w:t>
      </w:r>
      <w:r>
        <w:t xml:space="preserve"> </w:t>
      </w:r>
      <w:r>
        <w:t>žiniaraštį;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organizuoja  ir vykdo inventoriaus ir mokymo priemonių viešuosius pirkimus, atlieka</w:t>
      </w:r>
    </w:p>
    <w:p w:rsidR="001317F8" w:rsidRDefault="001317F8" w:rsidP="001317F8">
      <w:pPr>
        <w:pStyle w:val="ListParagraph"/>
        <w:spacing w:line="360" w:lineRule="auto"/>
      </w:pPr>
      <w:r>
        <w:t>pirkimo verčių skaičiavimus;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supažindina gimnazijos darbuotojus su darbo saugos ir priešgaisrinėmis instrukcijomis,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užtikrina darbų saugą, formina reikiamą darbo saugos ir priešgaisrinės saugos dokumentaciją;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 xml:space="preserve">vykdo darbdavio (gimnazijos direktoriaus) įgalioto asmens pareigas, sudarant darbo sutartis </w:t>
      </w:r>
    </w:p>
    <w:p w:rsidR="001317F8" w:rsidRDefault="001317F8" w:rsidP="001317F8">
      <w:pPr>
        <w:pStyle w:val="ListParagraph"/>
        <w:spacing w:line="360" w:lineRule="auto"/>
      </w:pPr>
      <w:r>
        <w:t>su aptarnaujančiu personalu;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veda nuolatinę energetinių resursų panaudojimo apskaitą, analizuoja duomenis;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vykdo mokymo ir techninių priemonių apskaitą ir inventorizaciją;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organizuoja  viešuosius pirkimus;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prižiūri mokyklos inventorių ir baldus, vadovauja  inventorizavimo komisijai;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užtikrina saugią aplinką gimnazijoje;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užtikrina priešgaisrinę apsaugą gimnazijoje;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užtikrina tvarką, švarą gimnazijos patalpose;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aprūpina mokyklos kabinetus ir techninį personalą higienos ir valymo priemonėmis;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organizuoja mokyklos patalpų, baldų, inventoriaus remontą, defektų pašalinimą;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kontroliuoja mokyklos aplinkos tvarkymą;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organizuoja darbuotojų nelaimingų atsitikimų darbe ir/ar pakeliui į darbą/ iš darbo tyrimus;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organizuoja darbuotojų saugos vertinimą;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administruoja patalpų nuomą sistemoje „</w:t>
      </w:r>
      <w:proofErr w:type="spellStart"/>
      <w:r>
        <w:t>Active</w:t>
      </w:r>
      <w:proofErr w:type="spellEnd"/>
      <w:r>
        <w:t xml:space="preserve"> Vilnius“;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ruošia ir teikia steigėjui sutartis dėl patalpų nuomos, kontroliuoja  nuomininkų</w:t>
      </w:r>
    </w:p>
    <w:p w:rsidR="001317F8" w:rsidRDefault="001317F8" w:rsidP="001317F8">
      <w:pPr>
        <w:pStyle w:val="ListParagraph"/>
        <w:spacing w:line="360" w:lineRule="auto"/>
      </w:pPr>
      <w:r>
        <w:t>atsiskaitymus už patalpų nuomą ir komunalines paslaugas;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stebi savalaikį komunalinių atliekų išvežimą;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užtikrina, kad kabinetuose, dirbtuvėse, sporto salėje būtų sukomplektuotos pirmosios</w:t>
      </w:r>
    </w:p>
    <w:p w:rsidR="001317F8" w:rsidRDefault="001317F8" w:rsidP="001317F8">
      <w:pPr>
        <w:pStyle w:val="ListParagraph"/>
        <w:spacing w:line="360" w:lineRule="auto"/>
      </w:pPr>
      <w:r>
        <w:t>pagalbos vaistinėlės, pakabintos saugos instrukcijos, koridoriuose – evakavimo planai;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vykdo BĮBA nurodymus, atsako už dokumentų pristatymą, tvarkymą ir saugojimą;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dalyvauja gimnazijos direktoriaus įsakymu patvirtintose darbo grupėse, komisijose. Vykdo</w:t>
      </w:r>
    </w:p>
    <w:p w:rsidR="001317F8" w:rsidRDefault="001317F8" w:rsidP="001317F8">
      <w:pPr>
        <w:pStyle w:val="ListParagraph"/>
        <w:spacing w:line="360" w:lineRule="auto"/>
      </w:pPr>
      <w:bookmarkStart w:id="0" w:name="_GoBack"/>
      <w:bookmarkEnd w:id="0"/>
      <w:r>
        <w:t>jose nurodytas funkcijas;</w:t>
      </w:r>
    </w:p>
    <w:p w:rsidR="001317F8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pavaduoja  gimnazijos direktorių vasaros atostogų metu;</w:t>
      </w:r>
    </w:p>
    <w:p w:rsidR="00C52924" w:rsidRDefault="001317F8" w:rsidP="001317F8">
      <w:pPr>
        <w:pStyle w:val="ListParagraph"/>
        <w:numPr>
          <w:ilvl w:val="0"/>
          <w:numId w:val="2"/>
        </w:numPr>
        <w:spacing w:line="360" w:lineRule="auto"/>
      </w:pPr>
      <w:r>
        <w:t>budi įstaigoje renginių metu.</w:t>
      </w:r>
    </w:p>
    <w:sectPr w:rsidR="00C52924" w:rsidSect="001317F8">
      <w:pgSz w:w="12240" w:h="15840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840"/>
    <w:multiLevelType w:val="hybridMultilevel"/>
    <w:tmpl w:val="F0BE64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1AFC"/>
    <w:multiLevelType w:val="multilevel"/>
    <w:tmpl w:val="3300F5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B1"/>
    <w:rsid w:val="001317F8"/>
    <w:rsid w:val="007F38B1"/>
    <w:rsid w:val="00B21B0D"/>
    <w:rsid w:val="00C52924"/>
    <w:rsid w:val="00D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05A4"/>
  <w15:chartTrackingRefBased/>
  <w15:docId w15:val="{BABE203F-792F-48ED-8759-1B3B7D2F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8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Penki kontinentai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2022-02-17T11:30:00Z</dcterms:created>
  <dcterms:modified xsi:type="dcterms:W3CDTF">2022-02-17T11:30:00Z</dcterms:modified>
</cp:coreProperties>
</file>